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F2" w:rsidRPr="00DD5CF2" w:rsidRDefault="00DD5CF2" w:rsidP="00DD5CF2">
      <w:pPr>
        <w:ind w:left="708" w:firstLine="708"/>
        <w:rPr>
          <w:sz w:val="24"/>
          <w:szCs w:val="24"/>
        </w:rPr>
      </w:pPr>
      <w:r w:rsidRPr="00DD5CF2">
        <w:rPr>
          <w:sz w:val="24"/>
          <w:szCs w:val="24"/>
        </w:rPr>
        <w:t>………………………………………………………..</w:t>
      </w:r>
    </w:p>
    <w:p w:rsidR="00DD5CF2" w:rsidRPr="00DD5CF2" w:rsidRDefault="00DD5CF2">
      <w:pPr>
        <w:rPr>
          <w:sz w:val="24"/>
          <w:szCs w:val="24"/>
          <w:u w:val="single"/>
        </w:rPr>
      </w:pPr>
      <w:r w:rsidRPr="00DD5CF2">
        <w:rPr>
          <w:sz w:val="24"/>
          <w:szCs w:val="24"/>
          <w:u w:val="single"/>
        </w:rPr>
        <w:t>Twój komiks: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</w:t>
            </w:r>
            <w:r w:rsidRPr="00DD5CF2">
              <w:rPr>
                <w:sz w:val="24"/>
                <w:szCs w:val="24"/>
              </w:rPr>
              <w:t xml:space="preserve"> podzielony na kadry i plansze,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bohaterów</w:t>
            </w:r>
            <w:r w:rsidRPr="00DD5CF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myślami bohaterów</w:t>
            </w:r>
            <w:r w:rsidRPr="00DD5CF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narratora</w:t>
            </w:r>
            <w:r w:rsidRPr="00DD5CF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słowa oznaczające dźwięki lub krzyk</w:t>
            </w:r>
            <w:r w:rsidRPr="00DD5CF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m</w:t>
            </w:r>
            <w:r w:rsidRPr="00DD5CF2">
              <w:rPr>
                <w:sz w:val="24"/>
                <w:szCs w:val="24"/>
              </w:rPr>
              <w:t>a</w:t>
            </w:r>
            <w:r w:rsidRPr="00DD5CF2">
              <w:rPr>
                <w:sz w:val="24"/>
                <w:szCs w:val="24"/>
              </w:rPr>
              <w:t xml:space="preserve"> tytuł</w:t>
            </w:r>
            <w:r w:rsidRPr="00DD5CF2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 xml:space="preserve">jest </w:t>
            </w:r>
            <w:r w:rsidRPr="00DD5CF2">
              <w:rPr>
                <w:sz w:val="24"/>
                <w:szCs w:val="24"/>
              </w:rPr>
              <w:t>wykonan</w:t>
            </w:r>
            <w:r w:rsidRPr="00DD5CF2">
              <w:rPr>
                <w:sz w:val="24"/>
                <w:szCs w:val="24"/>
              </w:rPr>
              <w:t>y</w:t>
            </w:r>
            <w:r w:rsidRPr="00DD5CF2">
              <w:rPr>
                <w:sz w:val="24"/>
                <w:szCs w:val="24"/>
              </w:rPr>
              <w:t xml:space="preserve"> estetycznie (starannie, czysto).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 xml:space="preserve">posiada co najmniej 2 plansze (w przypadku grup – 3 plansze). 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  <w:tr w:rsidR="00DD5CF2" w:rsidRPr="00DD5CF2" w:rsidTr="00DD5CF2">
        <w:tc>
          <w:tcPr>
            <w:tcW w:w="4673" w:type="dxa"/>
          </w:tcPr>
          <w:p w:rsidR="00DD5CF2" w:rsidRPr="00DD5CF2" w:rsidRDefault="00DD5CF2" w:rsidP="00DD5CF2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TWOJA OCENA:</w:t>
            </w:r>
          </w:p>
        </w:tc>
        <w:tc>
          <w:tcPr>
            <w:tcW w:w="1559" w:type="dxa"/>
          </w:tcPr>
          <w:p w:rsidR="00DD5CF2" w:rsidRPr="00DD5CF2" w:rsidRDefault="00DD5CF2">
            <w:pPr>
              <w:rPr>
                <w:sz w:val="24"/>
                <w:szCs w:val="24"/>
              </w:rPr>
            </w:pPr>
          </w:p>
        </w:tc>
      </w:tr>
    </w:tbl>
    <w:p w:rsidR="00DD5CF2" w:rsidRDefault="00DD5CF2"/>
    <w:p w:rsidR="00DD5CF2" w:rsidRPr="00DD5CF2" w:rsidRDefault="00DD5CF2" w:rsidP="00DD5CF2">
      <w:pPr>
        <w:ind w:left="708" w:firstLine="708"/>
        <w:rPr>
          <w:sz w:val="24"/>
          <w:szCs w:val="24"/>
        </w:rPr>
      </w:pPr>
      <w:r w:rsidRPr="00DD5CF2">
        <w:rPr>
          <w:sz w:val="24"/>
          <w:szCs w:val="24"/>
        </w:rPr>
        <w:t>………………………………………………………..</w:t>
      </w:r>
    </w:p>
    <w:p w:rsidR="00DD5CF2" w:rsidRPr="00DD5CF2" w:rsidRDefault="00DD5CF2" w:rsidP="00DD5CF2">
      <w:pPr>
        <w:rPr>
          <w:sz w:val="24"/>
          <w:szCs w:val="24"/>
          <w:u w:val="single"/>
        </w:rPr>
      </w:pPr>
      <w:r w:rsidRPr="00DD5CF2">
        <w:rPr>
          <w:sz w:val="24"/>
          <w:szCs w:val="24"/>
          <w:u w:val="single"/>
        </w:rPr>
        <w:t>Twój komiks: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podzielony na kadry i plansze,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myślami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narratora,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słowa oznaczające dźwięki lub krzyk,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ma tytuł,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wykonany estetycznie (starannie, czysto).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 xml:space="preserve">posiada co najmniej 2 plansze (w przypadku grup – 3 plansze). 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TWOJA OCENA: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</w:tbl>
    <w:p w:rsidR="00DD5CF2" w:rsidRDefault="00DD5CF2"/>
    <w:p w:rsidR="00DD5CF2" w:rsidRPr="00DD5CF2" w:rsidRDefault="00DD5CF2" w:rsidP="00DD5CF2">
      <w:pPr>
        <w:ind w:left="708" w:firstLine="708"/>
        <w:rPr>
          <w:sz w:val="24"/>
          <w:szCs w:val="24"/>
        </w:rPr>
      </w:pPr>
      <w:r w:rsidRPr="00DD5CF2">
        <w:rPr>
          <w:sz w:val="24"/>
          <w:szCs w:val="24"/>
        </w:rPr>
        <w:t>………………………………………………………..</w:t>
      </w:r>
    </w:p>
    <w:p w:rsidR="00DD5CF2" w:rsidRPr="00DD5CF2" w:rsidRDefault="00DD5CF2" w:rsidP="00DD5CF2">
      <w:pPr>
        <w:rPr>
          <w:sz w:val="24"/>
          <w:szCs w:val="24"/>
          <w:u w:val="single"/>
        </w:rPr>
      </w:pPr>
      <w:r w:rsidRPr="00DD5CF2">
        <w:rPr>
          <w:sz w:val="24"/>
          <w:szCs w:val="24"/>
          <w:u w:val="single"/>
        </w:rPr>
        <w:t>Twój komiks: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podzielony na kadry i plansze,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myślami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narratora,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słowa oznaczające dźwięki lub krzyk,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ma tytuł,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wykonany estetycznie (starannie, czysto).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 xml:space="preserve">posiada co najmniej 2 plansze (w przypadku grup – 3 plansze). 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TWOJA OCENA: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</w:tbl>
    <w:p w:rsidR="00DD5CF2" w:rsidRDefault="00DD5CF2" w:rsidP="00DD5CF2">
      <w:pPr>
        <w:ind w:left="708" w:firstLine="708"/>
        <w:rPr>
          <w:sz w:val="24"/>
          <w:szCs w:val="24"/>
        </w:rPr>
      </w:pPr>
    </w:p>
    <w:p w:rsidR="00DD5CF2" w:rsidRPr="00DD5CF2" w:rsidRDefault="00DD5CF2" w:rsidP="00DD5CF2">
      <w:pPr>
        <w:ind w:left="708" w:firstLine="708"/>
        <w:rPr>
          <w:sz w:val="24"/>
          <w:szCs w:val="24"/>
        </w:rPr>
      </w:pPr>
      <w:r w:rsidRPr="00DD5CF2">
        <w:rPr>
          <w:sz w:val="24"/>
          <w:szCs w:val="24"/>
        </w:rPr>
        <w:t>………………………………………………………..</w:t>
      </w:r>
    </w:p>
    <w:p w:rsidR="00DD5CF2" w:rsidRPr="00DD5CF2" w:rsidRDefault="00DD5CF2" w:rsidP="00DD5CF2">
      <w:pPr>
        <w:rPr>
          <w:sz w:val="24"/>
          <w:szCs w:val="24"/>
          <w:u w:val="single"/>
        </w:rPr>
      </w:pPr>
      <w:r w:rsidRPr="00DD5CF2">
        <w:rPr>
          <w:sz w:val="24"/>
          <w:szCs w:val="24"/>
          <w:u w:val="single"/>
        </w:rPr>
        <w:t>Twój komiks: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podzielony na kadry i plansze,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myślami bohaterów,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dymki z wypowiedziami narratora,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posiada słowa oznaczające dźwięki lub krzyk,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ma tytuł,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jest wykonany estetycznie (starannie, czysto).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 xml:space="preserve">posiada co najmniej 2 plansze (w przypadku grup – 3 plansze). 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  <w:tr w:rsidR="00DD5CF2" w:rsidRPr="00DD5CF2" w:rsidTr="00CA339A">
        <w:tc>
          <w:tcPr>
            <w:tcW w:w="4673" w:type="dxa"/>
          </w:tcPr>
          <w:p w:rsidR="00DD5CF2" w:rsidRPr="00DD5CF2" w:rsidRDefault="00DD5CF2" w:rsidP="00CA339A">
            <w:pPr>
              <w:spacing w:line="360" w:lineRule="auto"/>
              <w:rPr>
                <w:sz w:val="24"/>
                <w:szCs w:val="24"/>
              </w:rPr>
            </w:pPr>
            <w:r w:rsidRPr="00DD5CF2">
              <w:rPr>
                <w:sz w:val="24"/>
                <w:szCs w:val="24"/>
              </w:rPr>
              <w:t>TWOJA OCENA:</w:t>
            </w:r>
          </w:p>
        </w:tc>
        <w:tc>
          <w:tcPr>
            <w:tcW w:w="1559" w:type="dxa"/>
          </w:tcPr>
          <w:p w:rsidR="00DD5CF2" w:rsidRPr="00DD5CF2" w:rsidRDefault="00DD5CF2" w:rsidP="00CA339A">
            <w:pPr>
              <w:rPr>
                <w:sz w:val="24"/>
                <w:szCs w:val="24"/>
              </w:rPr>
            </w:pPr>
          </w:p>
        </w:tc>
      </w:tr>
    </w:tbl>
    <w:p w:rsidR="00DD5CF2" w:rsidRDefault="00DD5CF2">
      <w:bookmarkStart w:id="0" w:name="_GoBack"/>
      <w:bookmarkEnd w:id="0"/>
    </w:p>
    <w:sectPr w:rsidR="00DD5CF2" w:rsidSect="00DD5CF2">
      <w:pgSz w:w="16838" w:h="11906" w:orient="landscape"/>
      <w:pgMar w:top="142" w:right="284" w:bottom="142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F2"/>
    <w:rsid w:val="004B56D3"/>
    <w:rsid w:val="00D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1DA6"/>
  <w15:chartTrackingRefBased/>
  <w15:docId w15:val="{58626D6D-6B73-4153-9123-B661925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cp:lastPrinted>2019-01-19T18:10:00Z</cp:lastPrinted>
  <dcterms:created xsi:type="dcterms:W3CDTF">2019-01-19T16:37:00Z</dcterms:created>
  <dcterms:modified xsi:type="dcterms:W3CDTF">2019-01-19T22:25:00Z</dcterms:modified>
</cp:coreProperties>
</file>